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4C" w:rsidRDefault="00C8473C" w:rsidP="008B22E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C8473C" w:rsidRDefault="00C8473C" w:rsidP="00C8473C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8473C" w:rsidRPr="00CC06A3" w:rsidRDefault="00C8473C" w:rsidP="00C8473C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C8473C" w:rsidRPr="00CC06A3" w:rsidRDefault="00C8473C" w:rsidP="00C8473C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OPĆINA TOPUSKO</w:t>
      </w:r>
    </w:p>
    <w:p w:rsidR="00C8473C" w:rsidRPr="00CC06A3" w:rsidRDefault="00C8473C" w:rsidP="00C8473C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OPĆINSKO VIJEĆE</w:t>
      </w:r>
    </w:p>
    <w:p w:rsidR="00C8473C" w:rsidRPr="00CC06A3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C8473C" w:rsidRPr="00104A9F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104A9F">
        <w:rPr>
          <w:rFonts w:ascii="Times New Roman" w:hAnsi="Times New Roman" w:cs="Times New Roman"/>
          <w:sz w:val="24"/>
          <w:szCs w:val="24"/>
        </w:rPr>
        <w:t>KLASA: 400-06/2</w:t>
      </w:r>
      <w:r w:rsidR="00104A9F" w:rsidRPr="00104A9F">
        <w:rPr>
          <w:rFonts w:ascii="Times New Roman" w:hAnsi="Times New Roman" w:cs="Times New Roman"/>
          <w:sz w:val="24"/>
          <w:szCs w:val="24"/>
        </w:rPr>
        <w:t>5</w:t>
      </w:r>
      <w:r w:rsidRPr="00104A9F">
        <w:rPr>
          <w:rFonts w:ascii="Times New Roman" w:hAnsi="Times New Roman" w:cs="Times New Roman"/>
          <w:sz w:val="24"/>
          <w:szCs w:val="24"/>
        </w:rPr>
        <w:t>-01/</w:t>
      </w:r>
    </w:p>
    <w:p w:rsidR="00C8473C" w:rsidRPr="00104A9F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104A9F">
        <w:rPr>
          <w:rFonts w:ascii="Times New Roman" w:hAnsi="Times New Roman" w:cs="Times New Roman"/>
          <w:sz w:val="24"/>
          <w:szCs w:val="24"/>
        </w:rPr>
        <w:t>URBROJ: 2176-18-01-2</w:t>
      </w:r>
      <w:r w:rsidR="00104A9F" w:rsidRPr="00104A9F">
        <w:rPr>
          <w:rFonts w:ascii="Times New Roman" w:hAnsi="Times New Roman" w:cs="Times New Roman"/>
          <w:sz w:val="24"/>
          <w:szCs w:val="24"/>
        </w:rPr>
        <w:t>5</w:t>
      </w:r>
      <w:r w:rsidRPr="00104A9F">
        <w:rPr>
          <w:rFonts w:ascii="Times New Roman" w:hAnsi="Times New Roman" w:cs="Times New Roman"/>
          <w:sz w:val="24"/>
          <w:szCs w:val="24"/>
        </w:rPr>
        <w:t>-1</w:t>
      </w:r>
    </w:p>
    <w:p w:rsidR="00C8473C" w:rsidRPr="00CC06A3" w:rsidRDefault="00C8473C" w:rsidP="00C8473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Topusko, </w:t>
      </w:r>
      <w:r>
        <w:rPr>
          <w:rFonts w:ascii="Times New Roman" w:hAnsi="Times New Roman" w:cs="Times New Roman"/>
          <w:sz w:val="24"/>
          <w:szCs w:val="24"/>
        </w:rPr>
        <w:t>….12.</w:t>
      </w:r>
      <w:r w:rsidR="00104A9F">
        <w:rPr>
          <w:rFonts w:ascii="Times New Roman" w:hAnsi="Times New Roman" w:cs="Times New Roman"/>
          <w:sz w:val="24"/>
          <w:szCs w:val="24"/>
        </w:rPr>
        <w:t>2025</w:t>
      </w:r>
      <w:r w:rsidRPr="00CC06A3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8473C" w:rsidRDefault="00C8473C" w:rsidP="00C84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19B2" w:rsidRPr="00CC06A3" w:rsidRDefault="00A1252D" w:rsidP="00C84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643">
        <w:rPr>
          <w:rFonts w:ascii="Times New Roman" w:hAnsi="Times New Roman" w:cs="Times New Roman"/>
          <w:sz w:val="24"/>
          <w:szCs w:val="24"/>
        </w:rPr>
        <w:t>Na temelju članka  49</w:t>
      </w:r>
      <w:r w:rsidR="002219B2" w:rsidRPr="00A33643">
        <w:rPr>
          <w:rFonts w:ascii="Times New Roman" w:hAnsi="Times New Roman" w:cs="Times New Roman"/>
          <w:sz w:val="24"/>
          <w:szCs w:val="24"/>
        </w:rPr>
        <w:t>.</w:t>
      </w:r>
      <w:r w:rsidRPr="00A33643">
        <w:rPr>
          <w:rFonts w:ascii="Times New Roman" w:hAnsi="Times New Roman" w:cs="Times New Roman"/>
          <w:sz w:val="24"/>
          <w:szCs w:val="24"/>
        </w:rPr>
        <w:t xml:space="preserve"> stavka 4. </w:t>
      </w:r>
      <w:r w:rsidR="002219B2" w:rsidRPr="00A33643">
        <w:rPr>
          <w:rFonts w:ascii="Times New Roman" w:hAnsi="Times New Roman" w:cs="Times New Roman"/>
          <w:sz w:val="24"/>
          <w:szCs w:val="24"/>
        </w:rPr>
        <w:t xml:space="preserve"> Zakona o poljoprivrednom zemljištu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 („Nar</w:t>
      </w:r>
      <w:r w:rsidRPr="00CC06A3">
        <w:rPr>
          <w:rFonts w:ascii="Times New Roman" w:hAnsi="Times New Roman" w:cs="Times New Roman"/>
          <w:sz w:val="24"/>
          <w:szCs w:val="24"/>
        </w:rPr>
        <w:t>odne novine“ broj  20/18</w:t>
      </w:r>
      <w:r w:rsidR="00E56F4B" w:rsidRPr="00CC06A3">
        <w:rPr>
          <w:rFonts w:ascii="Times New Roman" w:hAnsi="Times New Roman" w:cs="Times New Roman"/>
          <w:sz w:val="24"/>
          <w:szCs w:val="24"/>
        </w:rPr>
        <w:t>, 115/18</w:t>
      </w:r>
      <w:r w:rsidR="00C8473C">
        <w:rPr>
          <w:rFonts w:ascii="Times New Roman" w:hAnsi="Times New Roman" w:cs="Times New Roman"/>
          <w:sz w:val="24"/>
          <w:szCs w:val="24"/>
        </w:rPr>
        <w:t>,</w:t>
      </w:r>
      <w:r w:rsidR="00E56F4B" w:rsidRPr="00CC06A3">
        <w:rPr>
          <w:rFonts w:ascii="Times New Roman" w:hAnsi="Times New Roman" w:cs="Times New Roman"/>
          <w:sz w:val="24"/>
          <w:szCs w:val="24"/>
        </w:rPr>
        <w:t xml:space="preserve"> 98/19</w:t>
      </w:r>
      <w:r w:rsidR="00104A9F">
        <w:rPr>
          <w:rFonts w:ascii="Times New Roman" w:hAnsi="Times New Roman" w:cs="Times New Roman"/>
          <w:sz w:val="24"/>
          <w:szCs w:val="24"/>
        </w:rPr>
        <w:t xml:space="preserve">, </w:t>
      </w:r>
      <w:r w:rsidR="00C8473C">
        <w:rPr>
          <w:rFonts w:ascii="Times New Roman" w:hAnsi="Times New Roman" w:cs="Times New Roman"/>
          <w:sz w:val="24"/>
          <w:szCs w:val="24"/>
        </w:rPr>
        <w:t>57/22</w:t>
      </w:r>
      <w:r w:rsidR="00104A9F">
        <w:rPr>
          <w:rFonts w:ascii="Times New Roman" w:hAnsi="Times New Roman" w:cs="Times New Roman"/>
          <w:sz w:val="24"/>
          <w:szCs w:val="24"/>
        </w:rPr>
        <w:t xml:space="preserve"> i 136/25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) i članka 31. Statuta Općine Topusko </w:t>
      </w:r>
      <w:r w:rsidR="00676B58">
        <w:rPr>
          <w:rFonts w:ascii="Times New Roman" w:hAnsi="Times New Roman" w:cs="Times New Roman"/>
          <w:sz w:val="24"/>
          <w:szCs w:val="24"/>
        </w:rPr>
        <w:t>(„Službeni vjesnik“ broj 103/23 i 7/25)</w:t>
      </w:r>
      <w:r w:rsidR="002219B2" w:rsidRPr="00CC06A3">
        <w:rPr>
          <w:rFonts w:ascii="Times New Roman" w:hAnsi="Times New Roman" w:cs="Times New Roman"/>
          <w:sz w:val="24"/>
          <w:szCs w:val="24"/>
        </w:rPr>
        <w:t>, Općinsko vijeće Općine Topusko</w:t>
      </w:r>
      <w:r w:rsidRPr="00CC06A3">
        <w:rPr>
          <w:rFonts w:ascii="Times New Roman" w:hAnsi="Times New Roman" w:cs="Times New Roman"/>
          <w:sz w:val="24"/>
          <w:szCs w:val="24"/>
        </w:rPr>
        <w:t xml:space="preserve"> na </w:t>
      </w:r>
      <w:r w:rsidR="00C8473C">
        <w:rPr>
          <w:rFonts w:ascii="Times New Roman" w:hAnsi="Times New Roman" w:cs="Times New Roman"/>
          <w:sz w:val="24"/>
          <w:szCs w:val="24"/>
        </w:rPr>
        <w:t>…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. </w:t>
      </w:r>
      <w:r w:rsidRPr="00CC06A3">
        <w:rPr>
          <w:rFonts w:ascii="Times New Roman" w:hAnsi="Times New Roman" w:cs="Times New Roman"/>
          <w:sz w:val="24"/>
          <w:szCs w:val="24"/>
        </w:rPr>
        <w:t>sj</w:t>
      </w:r>
      <w:r w:rsidR="00DA59C3" w:rsidRPr="00CC06A3">
        <w:rPr>
          <w:rFonts w:ascii="Times New Roman" w:hAnsi="Times New Roman" w:cs="Times New Roman"/>
          <w:sz w:val="24"/>
          <w:szCs w:val="24"/>
        </w:rPr>
        <w:t xml:space="preserve">ednici održanoj dana </w:t>
      </w:r>
      <w:r w:rsidR="00C8473C">
        <w:rPr>
          <w:rFonts w:ascii="Times New Roman" w:hAnsi="Times New Roman" w:cs="Times New Roman"/>
          <w:sz w:val="24"/>
          <w:szCs w:val="24"/>
        </w:rPr>
        <w:t>..</w:t>
      </w:r>
      <w:r w:rsidR="00D2147D">
        <w:rPr>
          <w:rFonts w:ascii="Times New Roman" w:hAnsi="Times New Roman" w:cs="Times New Roman"/>
          <w:sz w:val="24"/>
          <w:szCs w:val="24"/>
        </w:rPr>
        <w:t>.12.</w:t>
      </w:r>
      <w:r w:rsidRPr="00CC06A3">
        <w:rPr>
          <w:rFonts w:ascii="Times New Roman" w:hAnsi="Times New Roman" w:cs="Times New Roman"/>
          <w:sz w:val="24"/>
          <w:szCs w:val="24"/>
        </w:rPr>
        <w:t>20</w:t>
      </w:r>
      <w:r w:rsidR="000A0C1C" w:rsidRPr="00CC06A3">
        <w:rPr>
          <w:rFonts w:ascii="Times New Roman" w:hAnsi="Times New Roman" w:cs="Times New Roman"/>
          <w:sz w:val="24"/>
          <w:szCs w:val="24"/>
        </w:rPr>
        <w:t>2</w:t>
      </w:r>
      <w:r w:rsidR="00104A9F">
        <w:rPr>
          <w:rFonts w:ascii="Times New Roman" w:hAnsi="Times New Roman" w:cs="Times New Roman"/>
          <w:sz w:val="24"/>
          <w:szCs w:val="24"/>
        </w:rPr>
        <w:t>5</w:t>
      </w:r>
      <w:r w:rsidR="000A0C1C" w:rsidRPr="00CC06A3">
        <w:rPr>
          <w:rFonts w:ascii="Times New Roman" w:hAnsi="Times New Roman" w:cs="Times New Roman"/>
          <w:sz w:val="24"/>
          <w:szCs w:val="24"/>
        </w:rPr>
        <w:t>. godine donijelo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 je</w:t>
      </w:r>
    </w:p>
    <w:p w:rsidR="00C8473C" w:rsidRDefault="00C8473C" w:rsidP="00C847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52F78" w:rsidRDefault="00352F78" w:rsidP="00C847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8473C" w:rsidRDefault="002219B2" w:rsidP="00C847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PROGRAM</w:t>
      </w:r>
    </w:p>
    <w:p w:rsidR="002219B2" w:rsidRPr="00CC06A3" w:rsidRDefault="00352F78" w:rsidP="00C8473C">
      <w:pPr>
        <w:pStyle w:val="NoSpacing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korištenja sredstava od prodaje i zakupa</w:t>
      </w:r>
      <w:r w:rsidR="004F4EC1">
        <w:rPr>
          <w:rFonts w:ascii="Times New Roman" w:hAnsi="Times New Roman" w:cs="Times New Roman"/>
          <w:sz w:val="24"/>
          <w:szCs w:val="24"/>
        </w:rPr>
        <w:t xml:space="preserve"> </w:t>
      </w:r>
      <w:r w:rsidRPr="00CC06A3">
        <w:rPr>
          <w:rFonts w:ascii="Times New Roman" w:hAnsi="Times New Roman" w:cs="Times New Roman"/>
          <w:sz w:val="24"/>
          <w:szCs w:val="24"/>
        </w:rPr>
        <w:t>poljoprivrednog zemljišta u vlasništvu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CC06A3">
        <w:rPr>
          <w:rFonts w:ascii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C06A3">
        <w:rPr>
          <w:rFonts w:ascii="Times New Roman" w:hAnsi="Times New Roman" w:cs="Times New Roman"/>
          <w:sz w:val="24"/>
          <w:szCs w:val="24"/>
        </w:rPr>
        <w:t>rvatske</w:t>
      </w:r>
      <w:r w:rsidR="004F4EC1">
        <w:rPr>
          <w:rFonts w:ascii="Times New Roman" w:hAnsi="Times New Roman" w:cs="Times New Roman"/>
          <w:sz w:val="24"/>
          <w:szCs w:val="24"/>
        </w:rPr>
        <w:t xml:space="preserve"> </w:t>
      </w:r>
      <w:r w:rsidRPr="00CC06A3">
        <w:rPr>
          <w:rFonts w:ascii="Times New Roman" w:hAnsi="Times New Roman" w:cs="Times New Roman"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C06A3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C06A3">
        <w:rPr>
          <w:rFonts w:ascii="Times New Roman" w:hAnsi="Times New Roman" w:cs="Times New Roman"/>
          <w:sz w:val="24"/>
          <w:szCs w:val="24"/>
        </w:rPr>
        <w:t>opusko u 202</w:t>
      </w:r>
      <w:r w:rsidR="00104A9F">
        <w:rPr>
          <w:rFonts w:ascii="Times New Roman" w:hAnsi="Times New Roman" w:cs="Times New Roman"/>
          <w:sz w:val="24"/>
          <w:szCs w:val="24"/>
        </w:rPr>
        <w:t>6</w:t>
      </w:r>
      <w:r w:rsidRPr="00CC06A3">
        <w:rPr>
          <w:rFonts w:ascii="Times New Roman" w:hAnsi="Times New Roman" w:cs="Times New Roman"/>
          <w:sz w:val="24"/>
          <w:szCs w:val="24"/>
        </w:rPr>
        <w:t>. godini</w:t>
      </w:r>
    </w:p>
    <w:p w:rsidR="00352F78" w:rsidRDefault="00352F78" w:rsidP="008B2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9B2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1.</w:t>
      </w:r>
    </w:p>
    <w:p w:rsidR="00352F78" w:rsidRPr="00CC06A3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2F78" w:rsidRDefault="002219B2" w:rsidP="008B2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Ovim Programom određuju se uvjeti i način korištenja sredstava ostvarenih od prodaje i zakupa poljoprivrednog zemljišta u vlasništvu Republike Hrvatske na podru</w:t>
      </w:r>
      <w:r w:rsidR="00A1252D" w:rsidRPr="00CC06A3">
        <w:rPr>
          <w:rFonts w:ascii="Times New Roman" w:hAnsi="Times New Roman" w:cs="Times New Roman"/>
          <w:sz w:val="24"/>
          <w:szCs w:val="24"/>
        </w:rPr>
        <w:t>čju Općine Topusko u tijeku 20</w:t>
      </w:r>
      <w:r w:rsidR="00CF4DC8" w:rsidRPr="00CC06A3">
        <w:rPr>
          <w:rFonts w:ascii="Times New Roman" w:hAnsi="Times New Roman" w:cs="Times New Roman"/>
          <w:sz w:val="24"/>
          <w:szCs w:val="24"/>
        </w:rPr>
        <w:t>2</w:t>
      </w:r>
      <w:r w:rsidR="00104A9F">
        <w:rPr>
          <w:rFonts w:ascii="Times New Roman" w:hAnsi="Times New Roman" w:cs="Times New Roman"/>
          <w:sz w:val="24"/>
          <w:szCs w:val="24"/>
        </w:rPr>
        <w:t>6</w:t>
      </w:r>
      <w:r w:rsidRPr="00CC06A3">
        <w:rPr>
          <w:rFonts w:ascii="Times New Roman" w:hAnsi="Times New Roman" w:cs="Times New Roman"/>
          <w:sz w:val="24"/>
          <w:szCs w:val="24"/>
        </w:rPr>
        <w:t>. godine</w:t>
      </w:r>
      <w:r w:rsidR="000E1B40" w:rsidRPr="00CC06A3">
        <w:rPr>
          <w:rFonts w:ascii="Times New Roman" w:hAnsi="Times New Roman" w:cs="Times New Roman"/>
          <w:sz w:val="24"/>
          <w:szCs w:val="24"/>
        </w:rPr>
        <w:t>.</w:t>
      </w:r>
    </w:p>
    <w:p w:rsidR="002219B2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2.</w:t>
      </w:r>
    </w:p>
    <w:p w:rsidR="00352F78" w:rsidRPr="00CC06A3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9B2" w:rsidRPr="00836CC4" w:rsidRDefault="00352F78" w:rsidP="00C84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B2" w:rsidRPr="00836CC4">
        <w:rPr>
          <w:rFonts w:ascii="Times New Roman" w:hAnsi="Times New Roman" w:cs="Times New Roman"/>
          <w:sz w:val="24"/>
          <w:szCs w:val="24"/>
        </w:rPr>
        <w:t>Sredstva</w:t>
      </w:r>
      <w:r w:rsidR="00A1252D" w:rsidRPr="00836CC4">
        <w:rPr>
          <w:rFonts w:ascii="Times New Roman" w:hAnsi="Times New Roman" w:cs="Times New Roman"/>
          <w:sz w:val="24"/>
          <w:szCs w:val="24"/>
        </w:rPr>
        <w:t xml:space="preserve">  za ostvarenje Programa za 20</w:t>
      </w:r>
      <w:r w:rsidR="00CF4DC8" w:rsidRPr="00836CC4">
        <w:rPr>
          <w:rFonts w:ascii="Times New Roman" w:hAnsi="Times New Roman" w:cs="Times New Roman"/>
          <w:sz w:val="24"/>
          <w:szCs w:val="24"/>
        </w:rPr>
        <w:t>2</w:t>
      </w:r>
      <w:r w:rsidR="00104A9F">
        <w:rPr>
          <w:rFonts w:ascii="Times New Roman" w:hAnsi="Times New Roman" w:cs="Times New Roman"/>
          <w:sz w:val="24"/>
          <w:szCs w:val="24"/>
        </w:rPr>
        <w:t>6</w:t>
      </w:r>
      <w:r w:rsidR="002219B2" w:rsidRPr="00836CC4">
        <w:rPr>
          <w:rFonts w:ascii="Times New Roman" w:hAnsi="Times New Roman" w:cs="Times New Roman"/>
          <w:sz w:val="24"/>
          <w:szCs w:val="24"/>
        </w:rPr>
        <w:t>. godinu planiraju se u iznosu kako slijedi:</w:t>
      </w:r>
    </w:p>
    <w:p w:rsidR="00352F78" w:rsidRPr="00836CC4" w:rsidRDefault="002219B2" w:rsidP="008B22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 xml:space="preserve">Prihod od zakupa poljoprivrednog zemljišta u vlasništvu Republike Hrvatske planiraju se u iznosu od </w:t>
      </w:r>
      <w:r w:rsidR="00836CC4" w:rsidRPr="00A4261A">
        <w:rPr>
          <w:rFonts w:ascii="Times New Roman" w:hAnsi="Times New Roman" w:cs="Times New Roman"/>
          <w:sz w:val="24"/>
          <w:szCs w:val="24"/>
        </w:rPr>
        <w:t>12.0</w:t>
      </w:r>
      <w:r w:rsidR="00CB6C4C" w:rsidRPr="00A4261A">
        <w:rPr>
          <w:rFonts w:ascii="Times New Roman" w:hAnsi="Times New Roman" w:cs="Times New Roman"/>
          <w:sz w:val="24"/>
          <w:szCs w:val="24"/>
        </w:rPr>
        <w:t>00,00</w:t>
      </w:r>
      <w:r w:rsidR="00836CC4" w:rsidRPr="00A4261A">
        <w:rPr>
          <w:rFonts w:ascii="Times New Roman" w:hAnsi="Times New Roman" w:cs="Times New Roman"/>
          <w:sz w:val="24"/>
          <w:szCs w:val="24"/>
        </w:rPr>
        <w:t xml:space="preserve"> eura</w:t>
      </w:r>
      <w:r w:rsidR="00CB6C4C" w:rsidRPr="00A4261A">
        <w:rPr>
          <w:rFonts w:ascii="Times New Roman" w:hAnsi="Times New Roman" w:cs="Times New Roman"/>
          <w:sz w:val="24"/>
          <w:szCs w:val="24"/>
        </w:rPr>
        <w:t>.</w:t>
      </w:r>
    </w:p>
    <w:p w:rsidR="002219B2" w:rsidRPr="00836CC4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>Članak 3</w:t>
      </w:r>
      <w:r w:rsidR="00CC06A3" w:rsidRPr="00836CC4">
        <w:rPr>
          <w:rFonts w:ascii="Times New Roman" w:hAnsi="Times New Roman" w:cs="Times New Roman"/>
          <w:sz w:val="24"/>
          <w:szCs w:val="24"/>
        </w:rPr>
        <w:t>.</w:t>
      </w:r>
    </w:p>
    <w:p w:rsidR="00352F78" w:rsidRPr="00836CC4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9B2" w:rsidRPr="00836CC4" w:rsidRDefault="00352F78" w:rsidP="00C84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ab/>
      </w:r>
      <w:r w:rsidR="002219B2" w:rsidRPr="00836CC4">
        <w:rPr>
          <w:rFonts w:ascii="Times New Roman" w:hAnsi="Times New Roman" w:cs="Times New Roman"/>
          <w:sz w:val="24"/>
          <w:szCs w:val="24"/>
        </w:rPr>
        <w:t>Ostvarena sredstava iz članka 2 ovog Programa koristit će se u slijedeće svrhe:</w:t>
      </w:r>
    </w:p>
    <w:p w:rsidR="002219B2" w:rsidRPr="00836CC4" w:rsidRDefault="002219B2" w:rsidP="00352F78">
      <w:pPr>
        <w:pStyle w:val="ListParagraph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36CC4">
        <w:rPr>
          <w:rFonts w:ascii="Times New Roman" w:hAnsi="Times New Roman" w:cs="Times New Roman"/>
          <w:sz w:val="24"/>
          <w:szCs w:val="24"/>
        </w:rPr>
        <w:t>Uređenje ruralnog prostora izgradnjom i održavanjem ruralne infrastrukture vezane uz poljoprivredu, u iznosu</w:t>
      </w:r>
      <w:r w:rsidR="00352026">
        <w:rPr>
          <w:rFonts w:ascii="Times New Roman" w:hAnsi="Times New Roman" w:cs="Times New Roman"/>
          <w:sz w:val="24"/>
          <w:szCs w:val="24"/>
        </w:rPr>
        <w:t xml:space="preserve"> </w:t>
      </w:r>
      <w:r w:rsidR="00352026" w:rsidRPr="00A4261A">
        <w:rPr>
          <w:rFonts w:ascii="Times New Roman" w:hAnsi="Times New Roman" w:cs="Times New Roman"/>
          <w:sz w:val="24"/>
          <w:szCs w:val="24"/>
        </w:rPr>
        <w:t>12</w:t>
      </w:r>
      <w:r w:rsidR="00836CC4" w:rsidRPr="00A4261A">
        <w:rPr>
          <w:rFonts w:ascii="Times New Roman" w:hAnsi="Times New Roman" w:cs="Times New Roman"/>
          <w:sz w:val="24"/>
          <w:szCs w:val="24"/>
        </w:rPr>
        <w:t>.0</w:t>
      </w:r>
      <w:r w:rsidR="00CB6C4C" w:rsidRPr="00A4261A">
        <w:rPr>
          <w:rFonts w:ascii="Times New Roman" w:hAnsi="Times New Roman" w:cs="Times New Roman"/>
          <w:sz w:val="24"/>
          <w:szCs w:val="24"/>
        </w:rPr>
        <w:t>00</w:t>
      </w:r>
      <w:r w:rsidR="001C1C52" w:rsidRPr="00A4261A">
        <w:rPr>
          <w:rFonts w:ascii="Times New Roman" w:hAnsi="Times New Roman" w:cs="Times New Roman"/>
          <w:sz w:val="24"/>
          <w:szCs w:val="24"/>
        </w:rPr>
        <w:t>,00</w:t>
      </w:r>
      <w:r w:rsidR="00836CC4" w:rsidRPr="00A4261A">
        <w:rPr>
          <w:rFonts w:ascii="Times New Roman" w:hAnsi="Times New Roman" w:cs="Times New Roman"/>
          <w:sz w:val="24"/>
          <w:szCs w:val="24"/>
        </w:rPr>
        <w:t xml:space="preserve"> eura</w:t>
      </w:r>
      <w:r w:rsidRPr="00A4261A">
        <w:rPr>
          <w:rFonts w:ascii="Times New Roman" w:hAnsi="Times New Roman" w:cs="Times New Roman"/>
          <w:sz w:val="24"/>
          <w:szCs w:val="24"/>
        </w:rPr>
        <w:t>,</w:t>
      </w:r>
    </w:p>
    <w:p w:rsidR="00352026" w:rsidRDefault="00352026" w:rsidP="00352F78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9B2" w:rsidRPr="00CC06A3" w:rsidRDefault="002219B2" w:rsidP="00352F78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4.</w:t>
      </w:r>
    </w:p>
    <w:p w:rsidR="00352F78" w:rsidRDefault="00352F78" w:rsidP="00C84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9B2" w:rsidRPr="00CC06A3" w:rsidRDefault="002219B2" w:rsidP="00352F7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</w:t>
      </w:r>
      <w:r w:rsidR="005D0A45" w:rsidRPr="00CC06A3">
        <w:rPr>
          <w:rFonts w:ascii="Times New Roman" w:hAnsi="Times New Roman" w:cs="Times New Roman"/>
          <w:sz w:val="24"/>
          <w:szCs w:val="24"/>
        </w:rPr>
        <w:t>vaj  Program  objavit će se  u Službenom vjesniku</w:t>
      </w:r>
      <w:r w:rsidR="00A1252D" w:rsidRPr="00CC06A3">
        <w:rPr>
          <w:rFonts w:ascii="Times New Roman" w:hAnsi="Times New Roman" w:cs="Times New Roman"/>
          <w:sz w:val="24"/>
          <w:szCs w:val="24"/>
        </w:rPr>
        <w:t>, a stupa na snagu</w:t>
      </w:r>
      <w:r w:rsidR="008B22E1">
        <w:rPr>
          <w:rFonts w:ascii="Times New Roman" w:hAnsi="Times New Roman" w:cs="Times New Roman"/>
          <w:sz w:val="24"/>
          <w:szCs w:val="24"/>
        </w:rPr>
        <w:t xml:space="preserve"> </w:t>
      </w:r>
      <w:r w:rsidR="00B7006B" w:rsidRPr="00CC06A3">
        <w:rPr>
          <w:rFonts w:ascii="Times New Roman" w:hAnsi="Times New Roman" w:cs="Times New Roman"/>
          <w:sz w:val="24"/>
          <w:szCs w:val="24"/>
        </w:rPr>
        <w:t>0</w:t>
      </w:r>
      <w:r w:rsidR="00CC06A3">
        <w:rPr>
          <w:rFonts w:ascii="Times New Roman" w:hAnsi="Times New Roman" w:cs="Times New Roman"/>
          <w:sz w:val="24"/>
          <w:szCs w:val="24"/>
        </w:rPr>
        <w:t>1.</w:t>
      </w:r>
      <w:r w:rsidR="00B7006B" w:rsidRPr="00CC06A3">
        <w:rPr>
          <w:rFonts w:ascii="Times New Roman" w:hAnsi="Times New Roman" w:cs="Times New Roman"/>
          <w:sz w:val="24"/>
          <w:szCs w:val="24"/>
        </w:rPr>
        <w:t>0</w:t>
      </w:r>
      <w:r w:rsidR="00CC06A3">
        <w:rPr>
          <w:rFonts w:ascii="Times New Roman" w:hAnsi="Times New Roman" w:cs="Times New Roman"/>
          <w:sz w:val="24"/>
          <w:szCs w:val="24"/>
        </w:rPr>
        <w:t>1.</w:t>
      </w:r>
      <w:r w:rsidR="00A1252D" w:rsidRPr="00CC06A3">
        <w:rPr>
          <w:rFonts w:ascii="Times New Roman" w:hAnsi="Times New Roman" w:cs="Times New Roman"/>
          <w:sz w:val="24"/>
          <w:szCs w:val="24"/>
        </w:rPr>
        <w:t>20</w:t>
      </w:r>
      <w:r w:rsidR="00CF4DC8" w:rsidRPr="00CC06A3">
        <w:rPr>
          <w:rFonts w:ascii="Times New Roman" w:hAnsi="Times New Roman" w:cs="Times New Roman"/>
          <w:sz w:val="24"/>
          <w:szCs w:val="24"/>
        </w:rPr>
        <w:t>2</w:t>
      </w:r>
      <w:r w:rsidR="00104A9F">
        <w:rPr>
          <w:rFonts w:ascii="Times New Roman" w:hAnsi="Times New Roman" w:cs="Times New Roman"/>
          <w:sz w:val="24"/>
          <w:szCs w:val="24"/>
        </w:rPr>
        <w:t>6</w:t>
      </w:r>
      <w:r w:rsidR="00A1252D" w:rsidRPr="00CC06A3">
        <w:rPr>
          <w:rFonts w:ascii="Times New Roman" w:hAnsi="Times New Roman" w:cs="Times New Roman"/>
          <w:sz w:val="24"/>
          <w:szCs w:val="24"/>
        </w:rPr>
        <w:t>.</w:t>
      </w:r>
      <w:r w:rsidRPr="00CC06A3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352F78" w:rsidRDefault="00352F78" w:rsidP="008B22E1">
      <w:pPr>
        <w:pStyle w:val="BodyText"/>
        <w:spacing w:after="0"/>
        <w:ind w:right="1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B7006B" w:rsidRPr="00CC06A3" w:rsidRDefault="0092305D" w:rsidP="00352F78">
      <w:pPr>
        <w:pStyle w:val="BodyText"/>
        <w:spacing w:after="0"/>
        <w:ind w:left="5529" w:right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</w:t>
      </w:r>
      <w:r w:rsidR="00D2147D">
        <w:rPr>
          <w:rFonts w:ascii="Times New Roman" w:hAnsi="Times New Roman"/>
          <w:color w:val="231F20"/>
          <w:sz w:val="24"/>
          <w:szCs w:val="24"/>
        </w:rPr>
        <w:t>REDSJEDNI</w:t>
      </w:r>
      <w:r w:rsidR="00D5196F">
        <w:rPr>
          <w:rFonts w:ascii="Times New Roman" w:hAnsi="Times New Roman"/>
          <w:color w:val="231F20"/>
          <w:sz w:val="24"/>
          <w:szCs w:val="24"/>
        </w:rPr>
        <w:t>K</w:t>
      </w:r>
      <w:r w:rsidR="00B7006B" w:rsidRPr="00CC06A3">
        <w:rPr>
          <w:rFonts w:ascii="Times New Roman" w:hAnsi="Times New Roman"/>
          <w:color w:val="231F20"/>
          <w:sz w:val="24"/>
          <w:szCs w:val="24"/>
        </w:rPr>
        <w:t xml:space="preserve"> VIJEĆA</w:t>
      </w:r>
    </w:p>
    <w:p w:rsidR="00352F78" w:rsidRDefault="00352F78" w:rsidP="00352F78">
      <w:pPr>
        <w:pStyle w:val="BodyText"/>
        <w:spacing w:after="0"/>
        <w:ind w:left="5529" w:right="1"/>
        <w:jc w:val="center"/>
        <w:rPr>
          <w:rFonts w:ascii="Times New Roman" w:hAnsi="Times New Roman"/>
          <w:sz w:val="24"/>
          <w:szCs w:val="24"/>
        </w:rPr>
      </w:pPr>
    </w:p>
    <w:p w:rsidR="003163F3" w:rsidRDefault="00D5196F" w:rsidP="00352F78">
      <w:pPr>
        <w:pStyle w:val="BodyText"/>
        <w:spacing w:after="0"/>
        <w:ind w:left="5529" w:right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Ozren Šukalić</w:t>
      </w:r>
    </w:p>
    <w:p w:rsidR="00D5196F" w:rsidRPr="00CC06A3" w:rsidRDefault="00D5196F" w:rsidP="00352F78">
      <w:pPr>
        <w:pStyle w:val="BodyText"/>
        <w:spacing w:after="0"/>
        <w:ind w:left="5529" w:right="1"/>
        <w:jc w:val="center"/>
        <w:rPr>
          <w:rFonts w:ascii="Times New Roman" w:hAnsi="Times New Roman"/>
          <w:b/>
          <w:sz w:val="24"/>
          <w:szCs w:val="24"/>
        </w:rPr>
      </w:pPr>
    </w:p>
    <w:sectPr w:rsidR="00D5196F" w:rsidRPr="00CC06A3" w:rsidSect="008B22E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B1A"/>
    <w:multiLevelType w:val="hybridMultilevel"/>
    <w:tmpl w:val="821CD768"/>
    <w:lvl w:ilvl="0" w:tplc="818EC44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B3603"/>
    <w:multiLevelType w:val="hybridMultilevel"/>
    <w:tmpl w:val="DB480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9B2"/>
    <w:rsid w:val="000A0C1C"/>
    <w:rsid w:val="000A2613"/>
    <w:rsid w:val="000E1B40"/>
    <w:rsid w:val="000E2843"/>
    <w:rsid w:val="00104A9F"/>
    <w:rsid w:val="001401CA"/>
    <w:rsid w:val="001509D1"/>
    <w:rsid w:val="001628D7"/>
    <w:rsid w:val="001C1C52"/>
    <w:rsid w:val="001E59A1"/>
    <w:rsid w:val="002219B2"/>
    <w:rsid w:val="002367B2"/>
    <w:rsid w:val="00291965"/>
    <w:rsid w:val="003163F3"/>
    <w:rsid w:val="00352026"/>
    <w:rsid w:val="00352F78"/>
    <w:rsid w:val="003F3068"/>
    <w:rsid w:val="00472517"/>
    <w:rsid w:val="004F4EC1"/>
    <w:rsid w:val="00504A97"/>
    <w:rsid w:val="00520EA0"/>
    <w:rsid w:val="005A1E4D"/>
    <w:rsid w:val="005D0A45"/>
    <w:rsid w:val="005E2B39"/>
    <w:rsid w:val="0062351C"/>
    <w:rsid w:val="00640A51"/>
    <w:rsid w:val="00676B58"/>
    <w:rsid w:val="007B34E9"/>
    <w:rsid w:val="007E73D5"/>
    <w:rsid w:val="00836CC4"/>
    <w:rsid w:val="00860B75"/>
    <w:rsid w:val="00863E84"/>
    <w:rsid w:val="008825BC"/>
    <w:rsid w:val="008B22E1"/>
    <w:rsid w:val="008D5AE6"/>
    <w:rsid w:val="008F169F"/>
    <w:rsid w:val="0092305D"/>
    <w:rsid w:val="009672C2"/>
    <w:rsid w:val="00A1252D"/>
    <w:rsid w:val="00A33643"/>
    <w:rsid w:val="00A4261A"/>
    <w:rsid w:val="00A963E6"/>
    <w:rsid w:val="00B602F0"/>
    <w:rsid w:val="00B7006B"/>
    <w:rsid w:val="00B8281D"/>
    <w:rsid w:val="00B9479A"/>
    <w:rsid w:val="00C8473C"/>
    <w:rsid w:val="00CB6C4C"/>
    <w:rsid w:val="00CC06A3"/>
    <w:rsid w:val="00CF0251"/>
    <w:rsid w:val="00CF4DC8"/>
    <w:rsid w:val="00D2147D"/>
    <w:rsid w:val="00D5196F"/>
    <w:rsid w:val="00D67EA8"/>
    <w:rsid w:val="00DA59C3"/>
    <w:rsid w:val="00E17AB7"/>
    <w:rsid w:val="00E52463"/>
    <w:rsid w:val="00E56F4B"/>
    <w:rsid w:val="00EF44A6"/>
    <w:rsid w:val="00FD20A0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19B2"/>
    <w:pPr>
      <w:ind w:left="720"/>
      <w:contextualSpacing/>
    </w:pPr>
  </w:style>
  <w:style w:type="paragraph" w:styleId="BodyText">
    <w:name w:val="Body Text"/>
    <w:basedOn w:val="Normal"/>
    <w:link w:val="BodyTextChar"/>
    <w:rsid w:val="00B7006B"/>
    <w:pPr>
      <w:suppressAutoHyphens/>
      <w:spacing w:after="140" w:line="288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700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14</cp:revision>
  <cp:lastPrinted>2023-11-30T09:58:00Z</cp:lastPrinted>
  <dcterms:created xsi:type="dcterms:W3CDTF">2022-12-01T13:53:00Z</dcterms:created>
  <dcterms:modified xsi:type="dcterms:W3CDTF">2025-12-09T12:21:00Z</dcterms:modified>
</cp:coreProperties>
</file>